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8" w:line="343" w:lineRule="auto"/>
        <w:ind w:left="8647" w:hanging="864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Allegato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– Autocertificazione rientro a scuola al termine del periodo di malattia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 partire da 5gg) 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8" w:line="343" w:lineRule="auto"/>
        <w:ind w:left="8647" w:hanging="8644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Al Dirigente scolastico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IC “PIETRO MENNEA”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right="65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65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La/il sottoscritta/o</w:t>
      </w:r>
    </w:p>
    <w:tbl>
      <w:tblPr>
        <w:tblStyle w:val="Table1"/>
        <w:tblW w:w="96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7"/>
        <w:gridCol w:w="3117"/>
        <w:gridCol w:w="3259"/>
        <w:tblGridChange w:id="0">
          <w:tblGrid>
            <w:gridCol w:w="3257"/>
            <w:gridCol w:w="3117"/>
            <w:gridCol w:w="3259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Codice fiscale *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7"/>
        <w:gridCol w:w="566"/>
        <w:gridCol w:w="566"/>
        <w:gridCol w:w="141"/>
        <w:gridCol w:w="1560"/>
        <w:gridCol w:w="3543"/>
        <w:tblGridChange w:id="0">
          <w:tblGrid>
            <w:gridCol w:w="3257"/>
            <w:gridCol w:w="566"/>
            <w:gridCol w:w="566"/>
            <w:gridCol w:w="141"/>
            <w:gridCol w:w="1560"/>
            <w:gridCol w:w="354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Comune di nascita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Prov.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Data di nascita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Documento di identità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Comune di residenza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Prov.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Indirizzo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9"/>
        <w:gridCol w:w="5244"/>
        <w:tblGridChange w:id="0">
          <w:tblGrid>
            <w:gridCol w:w="4389"/>
            <w:gridCol w:w="5244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Recapito telefonico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e-mail *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" w:firstLine="0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in quanto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(barrare la voce che ricorre)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7" w:line="240" w:lineRule="auto"/>
        <w:ind w:left="16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alunno frequentante l’Istituto scolastico  sopra indicat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o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7" w:line="240" w:lineRule="auto"/>
        <w:ind w:left="16" w:firstLine="0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plesso          C.M. Giulini                       G.Rodari                          S.Dom.. Savio                    S.Baldacchini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156845" cy="156845"/>
                <wp:effectExtent b="0" l="0" r="0" t="0"/>
                <wp:wrapNone/>
                <wp:docPr id="4222548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7" w:line="240" w:lineRule="auto"/>
        <w:ind w:left="16" w:firstLine="0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genitore o tutore di: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7" w:line="240" w:lineRule="auto"/>
        <w:ind w:left="16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3.0" w:type="dxa"/>
        <w:jc w:val="left"/>
        <w:tblInd w:w="8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7"/>
        <w:gridCol w:w="2805"/>
        <w:gridCol w:w="3571"/>
        <w:tblGridChange w:id="0">
          <w:tblGrid>
            <w:gridCol w:w="3087"/>
            <w:gridCol w:w="2805"/>
            <w:gridCol w:w="35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Codice fiscale *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 I C H I A R A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2" w:lineRule="auto"/>
        <w:ind w:left="107" w:right="58" w:firstLine="5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ai sensi della normativa vigente in materia e consapevole che chiunque rilasci dichiarazioni mendaci è  punito ai sensi del codice penale e delle leggi speciali in materia, ai sensi e per gli effetti dell’art. 46 DPR n.  445/2000,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2" w:lineRule="auto"/>
        <w:ind w:left="107" w:right="58" w:firstLine="5"/>
        <w:rPr>
          <w:rFonts w:ascii="Calibri" w:cs="Calibri" w:eastAsia="Calibri" w:hAnsi="Calibri"/>
          <w:color w:val="2b2b2b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2" w:lineRule="auto"/>
        <w:ind w:left="107" w:right="58" w:firstLine="5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2" w:lineRule="auto"/>
        <w:ind w:left="107" w:right="58" w:firstLine="5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di avere informato mediante messaggistica digitale o comunicazione elettronica il (barrare la voce attinente)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40" w:lineRule="auto"/>
        <w:ind w:left="123" w:firstLine="0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Pediatra di Famiglia </w:t>
      </w:r>
      <w:r w:rsidDel="00000000" w:rsidR="00000000" w:rsidRPr="00000000">
        <w:rPr>
          <w:color w:val="2b2b2b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Medico di Medicina Generale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103" y="3711103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50800</wp:posOffset>
                </wp:positionV>
                <wp:extent cx="156845" cy="156845"/>
                <wp:effectExtent b="0" l="0" r="0" t="0"/>
                <wp:wrapNone/>
                <wp:docPr id="42225489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5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40" w:lineRule="auto"/>
        <w:ind w:left="123" w:firstLine="0"/>
        <w:rPr>
          <w:rFonts w:ascii="Calibri" w:cs="Calibri" w:eastAsia="Calibri" w:hAnsi="Calibri"/>
          <w:color w:val="2b2b2b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6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0"/>
        <w:gridCol w:w="4536"/>
        <w:tblGridChange w:id="0">
          <w:tblGrid>
            <w:gridCol w:w="4360"/>
            <w:gridCol w:w="453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Cognome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13" w:right="114" w:firstLine="4.0000000000000036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il/la quale non ha ritenuto necessario sottoporre [lo/la studente/ssa] al percorso diagnostico-terapeutico specifico 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13" w:right="114" w:firstLine="4.0000000000000036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Consapevole dell’importanza del rispetto delle misure di prevenzione  per la tutela della salute della collettività, </w:t>
      </w:r>
      <w:r w:rsidDel="00000000" w:rsidR="00000000" w:rsidRPr="00000000">
        <w:rPr>
          <w:rFonts w:ascii="Calibri" w:cs="Calibri" w:eastAsia="Calibri" w:hAnsi="Calibri"/>
          <w:b w:val="1"/>
          <w:color w:val="2b2b2b"/>
          <w:rtl w:val="0"/>
        </w:rPr>
        <w:t xml:space="preserve">CHIEDO </w:t>
      </w: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la riammissione presso l’Istituto scolastico.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40" w:lineRule="auto"/>
        <w:ind w:left="119" w:firstLine="0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40" w:lineRule="auto"/>
        <w:ind w:left="119" w:firstLine="0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40" w:lineRule="auto"/>
        <w:ind w:left="119" w:firstLine="0"/>
        <w:rPr>
          <w:rFonts w:ascii="Calibri" w:cs="Calibri" w:eastAsia="Calibri" w:hAnsi="Calibri"/>
          <w:color w:val="2b2b2b"/>
        </w:rPr>
      </w:pPr>
      <w:r w:rsidDel="00000000" w:rsidR="00000000" w:rsidRPr="00000000">
        <w:rPr>
          <w:rFonts w:ascii="Calibri" w:cs="Calibri" w:eastAsia="Calibri" w:hAnsi="Calibri"/>
          <w:color w:val="2b2b2b"/>
          <w:rtl w:val="0"/>
        </w:rPr>
        <w:t xml:space="preserve">Data,                                                                                                      Firma del genitore/tutore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84" w:line="246" w:lineRule="auto"/>
        <w:ind w:left="10" w:right="631" w:hanging="7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20" w:w="11900" w:orient="portrait"/>
      <w:pgMar w:bottom="938" w:top="523" w:left="709" w:right="11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before="186" w:lineRule="auto"/>
      <w:ind w:left="2106" w:right="2107" w:firstLine="0"/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ISTITUTO COMPRENSIVO STATALE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-11604</wp:posOffset>
          </wp:positionH>
          <wp:positionV relativeFrom="paragraph">
            <wp:posOffset>95041</wp:posOffset>
          </wp:positionV>
          <wp:extent cx="882015" cy="751205"/>
          <wp:effectExtent b="0" l="0" r="0" t="0"/>
          <wp:wrapNone/>
          <wp:docPr id="42225490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2015" cy="751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0</wp:posOffset>
              </wp:positionV>
              <wp:extent cx="838200" cy="676275"/>
              <wp:effectExtent b="0" l="0" r="0" t="0"/>
              <wp:wrapNone/>
              <wp:docPr id="42225489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26875" y="3441850"/>
                        <a:ext cx="838200" cy="676275"/>
                        <a:chOff x="4926875" y="3441850"/>
                        <a:chExt cx="838225" cy="676350"/>
                      </a:xfrm>
                    </wpg:grpSpPr>
                    <wpg:grpSp>
                      <wpg:cNvGrpSpPr/>
                      <wpg:grpSpPr>
                        <a:xfrm>
                          <a:off x="4926900" y="3441863"/>
                          <a:ext cx="838200" cy="676275"/>
                          <a:chOff x="4920525" y="3441850"/>
                          <a:chExt cx="844575" cy="6826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4920525" y="3441850"/>
                            <a:ext cx="844575" cy="6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926900" y="3441863"/>
                            <a:ext cx="838200" cy="676275"/>
                            <a:chOff x="0" y="0"/>
                            <a:chExt cx="904875" cy="8001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90487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050" y="0"/>
                              <a:ext cx="885825" cy="757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0" y="600075"/>
                              <a:ext cx="5048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0</wp:posOffset>
              </wp:positionV>
              <wp:extent cx="838200" cy="676275"/>
              <wp:effectExtent b="0" l="0" r="0" t="0"/>
              <wp:wrapNone/>
              <wp:docPr id="42225489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0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tabs>
        <w:tab w:val="left" w:leader="none" w:pos="7655"/>
      </w:tabs>
      <w:spacing w:line="240" w:lineRule="auto"/>
      <w:ind w:right="-53"/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“PIETRO  MENNEA ”</w:t>
    </w:r>
  </w:p>
  <w:p w:rsidR="00000000" w:rsidDel="00000000" w:rsidP="00000000" w:rsidRDefault="00000000" w:rsidRPr="00000000" w14:paraId="00000052">
    <w:pPr>
      <w:spacing w:line="240" w:lineRule="auto"/>
      <w:ind w:left="2107" w:right="2107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VIA CANOSA, 161 – 76121 BARLETTA (BT)</w:t>
    </w:r>
  </w:p>
  <w:p w:rsidR="00000000" w:rsidDel="00000000" w:rsidP="00000000" w:rsidRDefault="00000000" w:rsidRPr="00000000" w14:paraId="00000053">
    <w:pPr>
      <w:spacing w:line="240" w:lineRule="auto"/>
      <w:ind w:left="2107" w:right="2107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Cod. Uni. IPA: UF4DRF – C. F. 90091030727 </w:t>
    </w:r>
  </w:p>
  <w:p w:rsidR="00000000" w:rsidDel="00000000" w:rsidP="00000000" w:rsidRDefault="00000000" w:rsidRPr="00000000" w14:paraId="00000054">
    <w:pPr>
      <w:spacing w:line="240" w:lineRule="auto"/>
      <w:ind w:left="2107" w:right="2107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C.M. BTIC86700V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42225489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69413" y="378000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66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42225489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E4288E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288E"/>
  </w:style>
  <w:style w:type="paragraph" w:styleId="Pidipagina">
    <w:name w:val="footer"/>
    <w:basedOn w:val="Normale"/>
    <w:link w:val="PidipaginaCarattere"/>
    <w:uiPriority w:val="99"/>
    <w:unhideWhenUsed w:val="1"/>
    <w:rsid w:val="00E4288E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288E"/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0.png"/><Relationship Id="rId3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rMhbCaM6wexcsDgfJkvOyGlyg==">CgMxLjAyCGguZ2pkZ3hzMgloLjMwajB6bGw4AHIhMV9LNlRsMFdmelNpQmZlUzdwMTBDdnF5RU0xdlhuYWl5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2023-12-01T20:37:00Z</dcterms:created>
  <dc:creator>Maria Teresa</dc:creator>
</cp:coreProperties>
</file>